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2" w:rsidRPr="00A45EB4" w:rsidRDefault="003205C2" w:rsidP="00320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составлен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нач. классов: Лапиной Еленой Анатольевной.</w:t>
      </w:r>
    </w:p>
    <w:p w:rsidR="003205C2" w:rsidRPr="00A45EB4" w:rsidRDefault="003205C2" w:rsidP="00320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http://1259.ru/docs/Trebovanija_Trebovanija_k_ustnoi_rechi_rebenka_pos.pdf</w:t>
      </w:r>
    </w:p>
    <w:p w:rsidR="003205C2" w:rsidRPr="00A45EB4" w:rsidRDefault="007212FA" w:rsidP="0032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устной речи ребё</w:t>
      </w:r>
      <w:r w:rsidR="003205C2" w:rsidRPr="00A4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="003205C2" w:rsidRPr="00A4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поступающего в 1 класс</w:t>
      </w:r>
    </w:p>
    <w:p w:rsidR="003205C2" w:rsidRPr="00A45EB4" w:rsidRDefault="003205C2" w:rsidP="0032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момента рождения до поступления в школу ребенок проходит важный этап в своем развитии. За этот период он усваивает огромное количество информации об окружающем его мире, людях, объектах и явлениях. Активно развивается его речь, что является одной из наиболее важных предпосылок его дальнейшего успешного обучения.</w:t>
      </w:r>
    </w:p>
    <w:p w:rsidR="003205C2" w:rsidRPr="00A45EB4" w:rsidRDefault="003205C2" w:rsidP="0032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Задача взрослых – сделать все возможное для того, чтобы ребенок пришел в школу с хорошо развитой устной речью.</w:t>
      </w:r>
    </w:p>
    <w:p w:rsidR="003205C2" w:rsidRDefault="003205C2" w:rsidP="0032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Что входит в это понятие? Что же конкретно ребенок должен знать и уметь? И как отразится </w:t>
      </w:r>
      <w:proofErr w:type="spellStart"/>
      <w:r w:rsidRPr="00A45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A45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этих знаний и умений на дальнейшем усвоении школьных навыков?</w:t>
      </w:r>
    </w:p>
    <w:p w:rsidR="007212FA" w:rsidRPr="00A45EB4" w:rsidRDefault="007212FA" w:rsidP="0032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193"/>
        <w:gridCol w:w="3851"/>
        <w:gridCol w:w="3671"/>
      </w:tblGrid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9d5a4edb58329fe6ad6da7fbc56b69ac6f9b27c"/>
            <w:bookmarkStart w:id="1" w:name="0"/>
            <w:bookmarkEnd w:id="0"/>
            <w:bookmarkEnd w:id="1"/>
            <w:r w:rsidRPr="00A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стороны речи должны быть сформированы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Ребенок должен уметь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несформированности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различных сторон речи</w:t>
            </w:r>
          </w:p>
        </w:tc>
      </w:tr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других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3205C2" w:rsidP="007212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усвоении материала, предъявляемого учителем устно.</w:t>
            </w:r>
          </w:p>
        </w:tc>
      </w:tr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Звуковая сторона речи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все звуки речи;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и внятно произносить слова и фразы со сложной звуковой и слоговой наполняемостью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мотоциклист, регулировщик, термометр);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громко или тихо, или даже шепотом, в зависимости от ситуации; изменять темп речи с учетом содержания высказывания;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жук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звезда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зведа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рыба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лыба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Неусвоение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навыков может привести к появлению интонационных ошибок при чтении.</w:t>
            </w:r>
          </w:p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Функции языкового анализа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FA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предложения на слова;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все звуки в словах;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 последовательность звуков в слове.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</w:t>
            </w:r>
          </w:p>
          <w:p w:rsidR="003205C2" w:rsidRPr="00D437C5" w:rsidRDefault="003205C2" w:rsidP="007212F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написание слов, особенно предлогов с другими </w:t>
            </w:r>
            <w:r w:rsidRPr="00D4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словами;  раздельное написание слов, особенно приставок и корней (в доме – «</w:t>
            </w:r>
            <w:proofErr w:type="spellStart"/>
            <w:r w:rsidRPr="00D4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вдоме</w:t>
            </w:r>
            <w:proofErr w:type="spellEnd"/>
            <w:r w:rsidRPr="00D4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наступила – «</w:t>
            </w:r>
            <w:proofErr w:type="gramStart"/>
            <w:r w:rsidRPr="00D4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4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ступила»);</w:t>
            </w:r>
          </w:p>
          <w:p w:rsidR="003205C2" w:rsidRPr="00A45EB4" w:rsidRDefault="003205C2" w:rsidP="007212F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пропуски, перестановки, добавления слогов (комната – «кота», печенье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чепенье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паровоз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павороз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бабушка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бабабушка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  <w:proofErr w:type="gramEnd"/>
          </w:p>
          <w:p w:rsidR="003205C2" w:rsidRPr="00A45EB4" w:rsidRDefault="003205C2" w:rsidP="007212F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согласных при их стечении; пропуски гласных, добавления букв (поросенок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просенок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трава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тарава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  <w:p w:rsidR="003205C2" w:rsidRPr="00A45EB4" w:rsidRDefault="003205C2" w:rsidP="007212F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 букв (комната – «</w:t>
            </w:r>
            <w:proofErr w:type="spell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конмата</w:t>
            </w:r>
            <w:proofErr w:type="spell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</w:tc>
      </w:tr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Лексичес</w:t>
            </w:r>
            <w:r w:rsidR="007212F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кая сторона речи (словар</w:t>
            </w:r>
            <w:r w:rsidRPr="00A45E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ный запас)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подбирать слова;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выражать свои мысли, связывая различные факты в единое целое;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обозначения предметов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«автомобиль легковой и грузовой, а не просто автомобиль», «обувь зимняя и летняя»);</w:t>
            </w:r>
          </w:p>
          <w:p w:rsidR="007212FA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сложные слова </w:t>
            </w:r>
          </w:p>
          <w:p w:rsidR="003205C2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длинноногий);</w:t>
            </w:r>
          </w:p>
          <w:p w:rsidR="007212FA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эпитетами </w:t>
            </w:r>
          </w:p>
          <w:p w:rsidR="003205C2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чистое поле);</w:t>
            </w: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метафоры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туча комаров);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слова и фразы с переносным значением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сломя голову)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5EB4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храбрый – смелый – отважный);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Недоразвитие лексической стороны речи влияет на понимание </w:t>
            </w:r>
            <w:proofErr w:type="gram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</w:t>
            </w:r>
          </w:p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старших</w:t>
            </w:r>
            <w:proofErr w:type="gram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возникают ошибки в подборе проверочных слов на письме.</w:t>
            </w:r>
          </w:p>
        </w:tc>
      </w:tr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Грамматическая сторона речи:</w:t>
            </w:r>
          </w:p>
          <w:p w:rsidR="003205C2" w:rsidRPr="00D437C5" w:rsidRDefault="00D437C5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C5">
              <w:rPr>
                <w:rFonts w:ascii="Times New Roman" w:eastAsia="Times New Roman" w:hAnsi="Times New Roman" w:cs="Times New Roman"/>
                <w:b/>
                <w:bCs/>
                <w:iCs/>
                <w:color w:val="4BACC6"/>
                <w:sz w:val="24"/>
                <w:szCs w:val="24"/>
                <w:lang w:eastAsia="ru-RU"/>
              </w:rPr>
              <w:t>а) Навыки словоиз</w:t>
            </w:r>
            <w:r w:rsidR="003205C2" w:rsidRPr="00D437C5">
              <w:rPr>
                <w:rFonts w:ascii="Times New Roman" w:eastAsia="Times New Roman" w:hAnsi="Times New Roman" w:cs="Times New Roman"/>
                <w:b/>
                <w:bCs/>
                <w:iCs/>
                <w:color w:val="4BACC6"/>
                <w:sz w:val="24"/>
                <w:szCs w:val="24"/>
                <w:lang w:eastAsia="ru-RU"/>
              </w:rPr>
              <w:t>менения</w:t>
            </w:r>
          </w:p>
          <w:p w:rsidR="00A45EB4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BACC6"/>
                <w:sz w:val="24"/>
                <w:szCs w:val="24"/>
                <w:lang w:eastAsia="ru-RU"/>
              </w:rPr>
              <w:t>б) Навыки словооб</w:t>
            </w:r>
            <w:r w:rsidR="003205C2" w:rsidRPr="00D437C5">
              <w:rPr>
                <w:rFonts w:ascii="Times New Roman" w:eastAsia="Times New Roman" w:hAnsi="Times New Roman" w:cs="Times New Roman"/>
                <w:b/>
                <w:bCs/>
                <w:iCs/>
                <w:color w:val="4BACC6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существительные по падежам и числам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санки, на санках);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различные предлоги;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существительные с прилагательными в роде, числе, падеже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голубое полотенце);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существительные с числительными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один карандаш, два карандаша, пять карандашей);</w:t>
            </w:r>
          </w:p>
          <w:p w:rsidR="007212FA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глаголы </w:t>
            </w:r>
          </w:p>
          <w:p w:rsidR="003205C2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бегу, бежишь, бежит, бежим, бегите, бежал, побежит и т.п.);</w:t>
            </w:r>
            <w:proofErr w:type="gramEnd"/>
          </w:p>
          <w:p w:rsidR="007212FA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образовывать слова с помощью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о-ласкательных и увеличительных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суффиксов </w:t>
            </w:r>
          </w:p>
          <w:p w:rsidR="003205C2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глаза – глазки – глазищи)</w:t>
            </w: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глаголы с помощью приставок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шел – вышел – перешел – обошел)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название детенышей животных;</w:t>
            </w:r>
          </w:p>
          <w:p w:rsidR="003205C2" w:rsidRPr="00A45EB4" w:rsidRDefault="007212FA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относительные и притяжательные прилагательные от существительных </w:t>
            </w:r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(например: малина – </w:t>
            </w:r>
            <w:proofErr w:type="gramStart"/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малиновое</w:t>
            </w:r>
            <w:proofErr w:type="gramEnd"/>
            <w:r w:rsidR="003205C2" w:rsidRPr="00A45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лиса – лисья);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недоразвитием грамматического строя речи можно наблюдать </w:t>
            </w:r>
            <w:proofErr w:type="spell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аграмматизмы</w:t>
            </w:r>
            <w:proofErr w:type="spell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письме и при чтении, проявляющиеся в искажении морфологической структуры слова:</w:t>
            </w:r>
          </w:p>
          <w:p w:rsidR="003205C2" w:rsidRPr="00A45EB4" w:rsidRDefault="007212FA" w:rsidP="007212F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шибки в падежных окончаниях и при изменении числа существительных (у Бори – «</w:t>
            </w:r>
            <w:proofErr w:type="gram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</w:t>
            </w:r>
            <w:proofErr w:type="gram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много деревьев – « много </w:t>
            </w:r>
            <w:proofErr w:type="spell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деревов</w:t>
            </w:r>
            <w:proofErr w:type="spell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 санках – «на </w:t>
            </w:r>
            <w:proofErr w:type="spell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</w:t>
            </w:r>
            <w:proofErr w:type="spell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  <w:p w:rsidR="003205C2" w:rsidRPr="00A45EB4" w:rsidRDefault="007212FA" w:rsidP="007212F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пропуски, замены предлогов (над столом – «</w:t>
            </w:r>
            <w:proofErr w:type="gram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столом</w:t>
            </w:r>
            <w:proofErr w:type="gram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пошли в лес – «пошли лес»);</w:t>
            </w:r>
          </w:p>
          <w:p w:rsidR="003205C2" w:rsidRPr="00A45EB4" w:rsidRDefault="007212FA" w:rsidP="007212F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согласования (белый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 – «бела дом», «пять вишен – «</w:t>
            </w:r>
            <w:proofErr w:type="gram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proofErr w:type="gram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вишнев», голубое полотенце – «голубая полотенце»);</w:t>
            </w:r>
          </w:p>
          <w:p w:rsidR="003205C2" w:rsidRPr="00A45EB4" w:rsidRDefault="007212FA" w:rsidP="007212F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 суффиксов (козлята – «</w:t>
            </w:r>
            <w:proofErr w:type="spellStart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козленки</w:t>
            </w:r>
            <w:proofErr w:type="spellEnd"/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 приставок (захлестнула –  «нахлестнула»);</w:t>
            </w:r>
          </w:p>
          <w:p w:rsidR="003205C2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Могут наблюдаться трудности конструирования сложных предложений, пропуски членов предложений, нарушения последовательности слов в предложении.</w:t>
            </w:r>
          </w:p>
          <w:p w:rsidR="00A45EB4" w:rsidRPr="00A45EB4" w:rsidRDefault="00D437C5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нарушаться самостоятельная письменная речь.</w:t>
            </w:r>
          </w:p>
        </w:tc>
      </w:tr>
      <w:tr w:rsidR="003205C2" w:rsidRPr="00A45EB4" w:rsidTr="00D437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общаться с взрослыми и сверстниками;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разговор на темы, доступные возрасту;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пережитых событиях;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содержание сказки, рассказа;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окружающие предметы;</w:t>
            </w:r>
          </w:p>
          <w:p w:rsidR="003205C2" w:rsidRPr="00A45EB4" w:rsidRDefault="007212FA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05C2"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содержание картины, некоторых явлениях окружающей действительности.</w:t>
            </w:r>
          </w:p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B4" w:rsidRPr="00A45EB4" w:rsidRDefault="003205C2" w:rsidP="0072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самостоятельной связной речи может выражаться в трудностях пересказа, устных ответов, а в </w:t>
            </w:r>
            <w:proofErr w:type="gramStart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старшем</w:t>
            </w:r>
            <w:proofErr w:type="gramEnd"/>
            <w:r w:rsidRPr="00A4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возрасте в  написании сочинений и изложений.</w:t>
            </w:r>
          </w:p>
        </w:tc>
      </w:tr>
    </w:tbl>
    <w:p w:rsidR="003205C2" w:rsidRPr="00A45EB4" w:rsidRDefault="003205C2" w:rsidP="007212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заметили, что у ребенка не сформирована та или иная сторона речи, то необходимо обратиться к логопеду. Но в то же время при незначительных нарушениях речи Вы сами можете ему помочь.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Примерные задания для развития звукового анализа: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слова с 3, 4, 5 звуками;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отобрать картинки, в названии которых 4 или 5 звуков;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картинки в два ряда в зависимости от количества звуков в слове. Пример: пир, папа, дом, кино и т.д.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слова, в которых заданный звук был бы на первом, втором, третьем месте (шуба, уши, кошка);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слова из букв разрезной азбуки: сом, рама, шуба, кошка;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различное количество звуков к одному ми тому же слову, чтобы получилось слово: ПА – (пар), П</w:t>
      </w:r>
      <w:proofErr w:type="gramStart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(парк), ПА – (паром), ПА – (паруса);</w:t>
      </w:r>
    </w:p>
    <w:p w:rsidR="003205C2" w:rsidRPr="00A45EB4" w:rsidRDefault="003205C2" w:rsidP="007212F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преобразовать слова: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добавляя звук: рот – крот, мех – смех, осы – косы, луг – плуг;</w:t>
      </w:r>
      <w:proofErr w:type="gramEnd"/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изменяя один звук слова: сом – сок – сук – суп  и т.д.;</w:t>
      </w:r>
    </w:p>
    <w:p w:rsidR="003205C2" w:rsidRPr="00A45EB4" w:rsidRDefault="003205C2" w:rsidP="007212F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слова из букв одного слова: крапива </w:t>
      </w:r>
      <w:proofErr w:type="gramStart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парк, ива, карп, пар, рак, Ира и др.);</w:t>
      </w:r>
    </w:p>
    <w:p w:rsidR="003205C2" w:rsidRPr="00A45EB4" w:rsidRDefault="003205C2" w:rsidP="007212F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записанного слова образовывать цепочку слов таким образом, чтобы каждое последующее слова начиналось с последнего звука предыдущего слова: дом – мак – кот – топор – рука;</w:t>
      </w:r>
    </w:p>
    <w:p w:rsidR="003205C2" w:rsidRPr="00A45EB4" w:rsidRDefault="003205C2" w:rsidP="007212F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кубиком. Дети бросают кубик и придумывают слово, состоящее из определенного количества звуков, в соответствии с количеством точек на верхней грани кубика.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Примерные задания для развития языкового анализа:</w:t>
      </w:r>
    </w:p>
    <w:p w:rsidR="003205C2" w:rsidRPr="00A45EB4" w:rsidRDefault="003205C2" w:rsidP="007212F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предложение по сюжетной картинке и определить в нем количество слов;</w:t>
      </w:r>
    </w:p>
    <w:p w:rsidR="003205C2" w:rsidRPr="00A45EB4" w:rsidRDefault="003205C2" w:rsidP="007212F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предложение с определенным количеством слов;</w:t>
      </w:r>
    </w:p>
    <w:p w:rsidR="003205C2" w:rsidRPr="00A45EB4" w:rsidRDefault="003205C2" w:rsidP="007212F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количество слов в предложении («Маша увидела котенка» - 3 слова, «Маша увидела пушистого котенка» - 4 слова, «Маша увидела очень пушистого котенка» - 5 слов);</w:t>
      </w:r>
    </w:p>
    <w:p w:rsidR="003205C2" w:rsidRPr="00A45EB4" w:rsidRDefault="003205C2" w:rsidP="007212F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слов в предложении (какое по счету указанное слово);</w:t>
      </w:r>
    </w:p>
    <w:p w:rsidR="003205C2" w:rsidRPr="00A45EB4" w:rsidRDefault="003205C2" w:rsidP="007212F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цифру, соответствующую количеству слов предъявленного предложения.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Развитие слогового анализа:</w:t>
      </w:r>
    </w:p>
    <w:p w:rsidR="003205C2" w:rsidRPr="00A45EB4" w:rsidRDefault="003205C2" w:rsidP="007212F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слово по слогам, сосчитать количество слов;</w:t>
      </w:r>
    </w:p>
    <w:p w:rsidR="003205C2" w:rsidRPr="00A45EB4" w:rsidRDefault="003205C2" w:rsidP="007212F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количество слогов в названных словах. Поднять соответствующую цифру;</w:t>
      </w:r>
    </w:p>
    <w:p w:rsidR="003205C2" w:rsidRPr="00A45EB4" w:rsidRDefault="003205C2" w:rsidP="007212F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картинки в два ряда в зависимости от количества слогов в их названии. Предлагаются картинки, в названии которых 2 или 3 слога.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Примерные задания для развития лексики:</w:t>
      </w:r>
    </w:p>
    <w:p w:rsidR="003205C2" w:rsidRPr="00A45EB4" w:rsidRDefault="003205C2" w:rsidP="007212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ассоциаций. </w:t>
      </w:r>
      <w:proofErr w:type="gramStart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слово, а ребенок в ответ называет первое слово, какое придет в голову: стол – (еда), говорит – (слушает), желтый – (лимон), быстро – (медленно);</w:t>
      </w:r>
      <w:proofErr w:type="gramEnd"/>
    </w:p>
    <w:p w:rsidR="003205C2" w:rsidRPr="00A45EB4" w:rsidRDefault="003205C2" w:rsidP="007212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предметов на картинках «овощи и фрукты», «домашние и дикие животные», «домашние и дикие птицы», «посуда и мебель», «одежда и обувь» и т.д.;</w:t>
      </w:r>
    </w:p>
    <w:p w:rsidR="003205C2" w:rsidRPr="00A45EB4" w:rsidRDefault="003205C2" w:rsidP="007212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загадок;</w:t>
      </w:r>
    </w:p>
    <w:p w:rsidR="003205C2" w:rsidRPr="00A45EB4" w:rsidRDefault="003205C2" w:rsidP="007212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слова -  «неприятели»: день – ночь, войти – выйти, утро – вечер, добро – зло и т.д.;</w:t>
      </w:r>
      <w:proofErr w:type="gramEnd"/>
    </w:p>
    <w:p w:rsidR="003205C2" w:rsidRPr="00A45EB4" w:rsidRDefault="003205C2" w:rsidP="007212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значение слов в словосочетаниях: прозрачный ключ - железный ключ, острая коса – длинная коса, глубокая норка – пушистая норка, больная ножка – деревянная ножка;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Примерные задания для развития словообразования:</w:t>
      </w:r>
    </w:p>
    <w:p w:rsidR="003205C2" w:rsidRPr="00A45EB4" w:rsidRDefault="003205C2" w:rsidP="007212F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азвать ласково: шкаф – шкафчик, стул – стульчик и др.</w:t>
      </w:r>
    </w:p>
    <w:p w:rsidR="003205C2" w:rsidRPr="00A45EB4" w:rsidRDefault="003205C2" w:rsidP="007212F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что хранит</w:t>
      </w: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  (хлеб – в хлебнице, сахар – в сахарнице, конфеты, мыло, масло, соль и др.);</w:t>
      </w:r>
      <w:proofErr w:type="gramEnd"/>
    </w:p>
    <w:p w:rsidR="003205C2" w:rsidRPr="00A45EB4" w:rsidRDefault="003205C2" w:rsidP="007212F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детенышей животных;</w:t>
      </w:r>
    </w:p>
    <w:p w:rsidR="003205C2" w:rsidRPr="00A45EB4" w:rsidRDefault="003205C2" w:rsidP="007212F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профессии, например:  «Кто носит багаж?» (носильщик), «Кто вставляет стекло?» (стекольщик), «Кто чинит часы?» (часовщик) и др.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Нарушение грамматического строя речи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серьезная проблема и требует специальных логопедических занятий.</w:t>
      </w:r>
    </w:p>
    <w:p w:rsidR="003205C2" w:rsidRPr="00A45EB4" w:rsidRDefault="003205C2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A45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Примерные задания для развития навыков связной речи:</w:t>
      </w:r>
    </w:p>
    <w:p w:rsidR="003205C2" w:rsidRPr="00A45EB4" w:rsidRDefault="003205C2" w:rsidP="007212F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небольших текстов;</w:t>
      </w:r>
    </w:p>
    <w:p w:rsidR="003205C2" w:rsidRPr="00A45EB4" w:rsidRDefault="003205C2" w:rsidP="007212F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пережитых событиях, например: поездка в зоопарк;</w:t>
      </w:r>
    </w:p>
    <w:p w:rsidR="003205C2" w:rsidRPr="00A45EB4" w:rsidRDefault="003205C2" w:rsidP="007212F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описательные рассказы об окружающих предметах, например: мяч – круглый, красный, резиновый, яркий, большой;</w:t>
      </w:r>
      <w:proofErr w:type="gramEnd"/>
    </w:p>
    <w:p w:rsidR="003205C2" w:rsidRPr="00A45EB4" w:rsidRDefault="003205C2" w:rsidP="007212F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по сюжетной картинке;</w:t>
      </w:r>
    </w:p>
    <w:p w:rsidR="003205C2" w:rsidRDefault="003205C2" w:rsidP="007212F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по серии сюжетных картинок.</w:t>
      </w:r>
    </w:p>
    <w:p w:rsidR="00D437C5" w:rsidRPr="00D437C5" w:rsidRDefault="00D437C5" w:rsidP="0072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C5" w:rsidRDefault="003205C2" w:rsidP="007212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материала была использована следующая литература: </w:t>
      </w:r>
    </w:p>
    <w:p w:rsidR="00D437C5" w:rsidRDefault="007212FA" w:rsidP="007212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обучения и воспитания детей в дошкольном учреждении» под ред. М.А. Васильевой, Москва, 2005г.), </w:t>
      </w:r>
      <w:proofErr w:type="gramEnd"/>
    </w:p>
    <w:p w:rsidR="00D437C5" w:rsidRDefault="007212FA" w:rsidP="007212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Каше Г.А. «Подготовка к школе детей с недостатками речи», М. 1985 г., </w:t>
      </w:r>
    </w:p>
    <w:p w:rsidR="00D437C5" w:rsidRDefault="007212FA" w:rsidP="007212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Филичева Т.Б., Туманова Т.В. «Учитесь говорить правильно», М. 1993 г., </w:t>
      </w:r>
    </w:p>
    <w:p w:rsidR="00D437C5" w:rsidRDefault="007212FA" w:rsidP="007212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«Формирование речи у дошкольников», М. 1985 г., </w:t>
      </w:r>
    </w:p>
    <w:p w:rsidR="007212FA" w:rsidRDefault="007212FA" w:rsidP="00721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«Нарушение процесса овладения чтением у детей», М., 1983 г., </w:t>
      </w:r>
      <w:r w:rsidR="00D4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205C2" w:rsidRPr="00A45EB4" w:rsidRDefault="007212FA" w:rsidP="00721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«Нарушение письменной речи у младших школьников, М., 1983.</w:t>
      </w:r>
    </w:p>
    <w:p w:rsidR="003205C2" w:rsidRPr="00A45EB4" w:rsidRDefault="00D437C5" w:rsidP="007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2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05C2" w:rsidRPr="00A4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олезная ссылка: http://1259.ru/docs/Rekomendacii_logopeda.pdf</w:t>
      </w:r>
    </w:p>
    <w:p w:rsidR="003205C2" w:rsidRDefault="003205C2" w:rsidP="007212FA">
      <w:pPr>
        <w:spacing w:after="0" w:line="240" w:lineRule="auto"/>
        <w:jc w:val="center"/>
      </w:pPr>
    </w:p>
    <w:p w:rsidR="00BC494A" w:rsidRDefault="00BC494A" w:rsidP="007212FA">
      <w:pPr>
        <w:spacing w:after="0" w:line="240" w:lineRule="auto"/>
      </w:pPr>
      <w:bookmarkStart w:id="2" w:name="_GoBack"/>
      <w:bookmarkEnd w:id="2"/>
    </w:p>
    <w:sectPr w:rsidR="00BC494A" w:rsidSect="00D437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D29"/>
    <w:multiLevelType w:val="multilevel"/>
    <w:tmpl w:val="B0CC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94B2D"/>
    <w:multiLevelType w:val="multilevel"/>
    <w:tmpl w:val="8B188BA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579A9"/>
    <w:multiLevelType w:val="multilevel"/>
    <w:tmpl w:val="2B0AA40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4608A0"/>
    <w:multiLevelType w:val="multilevel"/>
    <w:tmpl w:val="326CDC4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71821"/>
    <w:multiLevelType w:val="multilevel"/>
    <w:tmpl w:val="C7AEF30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5144CF"/>
    <w:multiLevelType w:val="multilevel"/>
    <w:tmpl w:val="065082DC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1473C5"/>
    <w:multiLevelType w:val="multilevel"/>
    <w:tmpl w:val="41E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5113"/>
    <w:multiLevelType w:val="multilevel"/>
    <w:tmpl w:val="0832E42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22EF0"/>
    <w:multiLevelType w:val="multilevel"/>
    <w:tmpl w:val="C7E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A4DC9"/>
    <w:multiLevelType w:val="multilevel"/>
    <w:tmpl w:val="B1DCC1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A4E23"/>
    <w:multiLevelType w:val="multilevel"/>
    <w:tmpl w:val="94CE1380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4A1F6C"/>
    <w:multiLevelType w:val="multilevel"/>
    <w:tmpl w:val="4ADA13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6651C6"/>
    <w:multiLevelType w:val="hybridMultilevel"/>
    <w:tmpl w:val="A2E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78F0"/>
    <w:multiLevelType w:val="multilevel"/>
    <w:tmpl w:val="D0DC13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76AAA"/>
    <w:multiLevelType w:val="multilevel"/>
    <w:tmpl w:val="B3AC49C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057803"/>
    <w:multiLevelType w:val="multilevel"/>
    <w:tmpl w:val="B6E869A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693F1F"/>
    <w:multiLevelType w:val="multilevel"/>
    <w:tmpl w:val="97448FE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D94E0E"/>
    <w:multiLevelType w:val="multilevel"/>
    <w:tmpl w:val="6D7213CA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B42539"/>
    <w:multiLevelType w:val="multilevel"/>
    <w:tmpl w:val="6E6232AC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FA3E7C"/>
    <w:multiLevelType w:val="multilevel"/>
    <w:tmpl w:val="DAEE593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F06752"/>
    <w:multiLevelType w:val="multilevel"/>
    <w:tmpl w:val="0B5E9870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BD01AA"/>
    <w:multiLevelType w:val="multilevel"/>
    <w:tmpl w:val="2E921DC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6B7852"/>
    <w:multiLevelType w:val="multilevel"/>
    <w:tmpl w:val="646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83378"/>
    <w:multiLevelType w:val="multilevel"/>
    <w:tmpl w:val="64E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BB67DE"/>
    <w:multiLevelType w:val="multilevel"/>
    <w:tmpl w:val="EFAC4D4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BF185C"/>
    <w:multiLevelType w:val="multilevel"/>
    <w:tmpl w:val="5A748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D2389"/>
    <w:multiLevelType w:val="multilevel"/>
    <w:tmpl w:val="EDA0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80223"/>
    <w:multiLevelType w:val="multilevel"/>
    <w:tmpl w:val="4B06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3323E"/>
    <w:multiLevelType w:val="multilevel"/>
    <w:tmpl w:val="637623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24"/>
  </w:num>
  <w:num w:numId="5">
    <w:abstractNumId w:val="16"/>
  </w:num>
  <w:num w:numId="6">
    <w:abstractNumId w:val="28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27"/>
  </w:num>
  <w:num w:numId="23">
    <w:abstractNumId w:val="25"/>
  </w:num>
  <w:num w:numId="24">
    <w:abstractNumId w:val="26"/>
  </w:num>
  <w:num w:numId="25">
    <w:abstractNumId w:val="8"/>
  </w:num>
  <w:num w:numId="26">
    <w:abstractNumId w:val="22"/>
  </w:num>
  <w:num w:numId="27">
    <w:abstractNumId w:val="0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A2"/>
    <w:rsid w:val="003205C2"/>
    <w:rsid w:val="006228E1"/>
    <w:rsid w:val="006D6FA2"/>
    <w:rsid w:val="007212FA"/>
    <w:rsid w:val="00773D78"/>
    <w:rsid w:val="00BC494A"/>
    <w:rsid w:val="00D437C5"/>
    <w:rsid w:val="00D67280"/>
    <w:rsid w:val="00F0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Смирнова-2</cp:lastModifiedBy>
  <cp:revision>4</cp:revision>
  <dcterms:created xsi:type="dcterms:W3CDTF">2020-01-28T10:49:00Z</dcterms:created>
  <dcterms:modified xsi:type="dcterms:W3CDTF">2020-08-17T09:42:00Z</dcterms:modified>
</cp:coreProperties>
</file>